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80" w:rsidRDefault="00387E9E" w:rsidP="00436380">
      <w:pPr>
        <w:tabs>
          <w:tab w:val="right" w:pos="9360"/>
        </w:tabs>
        <w:ind w:left="-900"/>
        <w:rPr>
          <w:rFonts w:ascii="Baskerville Old Face" w:hAnsi="Baskerville Old Face"/>
          <w:sz w:val="12"/>
          <w:szCs w:val="12"/>
        </w:rPr>
      </w:pPr>
      <w:bookmarkStart w:id="0" w:name="_GoBack"/>
      <w:bookmarkEnd w:id="0"/>
      <w:r>
        <w:rPr>
          <w:rFonts w:ascii="Century Schoolbook" w:hAnsi="Century Schoolbook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78.65pt;margin-top:29.55pt;width:81.7pt;height:90pt;z-index:-251653120;visibility:visible;mso-wrap-edited:f;mso-position-horizontal-relative:page;mso-position-vertical-relative:page" strokeweight="0">
            <v:imagedata r:id="rId7" o:title="" cropbottom="7509f" cropright="7516f"/>
            <w10:wrap anchorx="page" anchory="page"/>
          </v:shape>
          <o:OLEObject Type="Embed" ProgID="Word.Picture.8" ShapeID="_x0000_s1027" DrawAspect="Content" ObjectID="_1520352686" r:id="rId8"/>
        </w:object>
      </w:r>
    </w:p>
    <w:p w:rsidR="00436380" w:rsidRPr="00436380" w:rsidRDefault="00387E9E" w:rsidP="00436380">
      <w:pPr>
        <w:tabs>
          <w:tab w:val="right" w:pos="9720"/>
        </w:tabs>
        <w:ind w:left="-900"/>
        <w:rPr>
          <w:rFonts w:ascii="Baskerville Old Face" w:hAnsi="Baskerville Old Face"/>
          <w:sz w:val="12"/>
          <w:szCs w:val="12"/>
        </w:rPr>
      </w:pPr>
      <w:r>
        <w:rPr>
          <w:noProof/>
        </w:rPr>
        <w:object w:dxaOrig="1440" w:dyaOrig="1440">
          <v:shape id="_x0000_s1026" type="#_x0000_t75" style="position:absolute;left:0;text-align:left;margin-left:478.65pt;margin-top:24.95pt;width:81.7pt;height:90pt;z-index:-251654144;visibility:visible;mso-wrap-edited:f;mso-position-horizontal-relative:page;mso-position-vertical-relative:page" strokeweight="0">
            <v:imagedata r:id="rId7" o:title="" cropbottom="7509f" cropright="7516f"/>
            <w10:wrap anchorx="page" anchory="page"/>
          </v:shape>
          <o:OLEObject Type="Embed" ProgID="Word.Picture.8" ShapeID="_x0000_s1026" DrawAspect="Content" ObjectID="_1520352687" r:id="rId9"/>
        </w:object>
      </w:r>
    </w:p>
    <w:p w:rsidR="0080012E" w:rsidRPr="00436380" w:rsidRDefault="00436380" w:rsidP="005170C9">
      <w:pPr>
        <w:tabs>
          <w:tab w:val="right" w:pos="9720"/>
        </w:tabs>
        <w:ind w:left="-360"/>
        <w:rPr>
          <w:sz w:val="6"/>
          <w:szCs w:val="6"/>
        </w:rPr>
      </w:pPr>
      <w:r w:rsidRPr="006D12A1">
        <w:rPr>
          <w:rFonts w:ascii="Baskerville Old Face" w:hAnsi="Baskerville Old Face"/>
          <w:sz w:val="56"/>
          <w:szCs w:val="56"/>
        </w:rPr>
        <w:t>OLE WINDMILL ESTATES</w:t>
      </w:r>
    </w:p>
    <w:p w:rsidR="0080012E" w:rsidRPr="00436380" w:rsidRDefault="00436380" w:rsidP="005170C9">
      <w:pPr>
        <w:tabs>
          <w:tab w:val="right" w:pos="9720"/>
        </w:tabs>
        <w:ind w:left="-360"/>
        <w:rPr>
          <w:sz w:val="6"/>
          <w:szCs w:val="6"/>
          <w:u w:val="single"/>
        </w:rPr>
      </w:pPr>
      <w:r w:rsidRPr="00436380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59E413" wp14:editId="2A8F5C2F">
                <wp:simplePos x="0" y="0"/>
                <wp:positionH relativeFrom="column">
                  <wp:posOffset>4435475</wp:posOffset>
                </wp:positionH>
                <wp:positionV relativeFrom="paragraph">
                  <wp:posOffset>45720</wp:posOffset>
                </wp:positionV>
                <wp:extent cx="1773555" cy="452755"/>
                <wp:effectExtent l="0" t="0" r="0" b="4445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55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12E" w:rsidRDefault="00C23D5F" w:rsidP="0064641E">
                            <w:pPr>
                              <w:pStyle w:val="Heading3"/>
                              <w:rPr>
                                <w:rFonts w:ascii="Baskerville" w:hAnsi="Baskerville"/>
                                <w:sz w:val="16"/>
                              </w:rPr>
                            </w:pPr>
                            <w:r>
                              <w:rPr>
                                <w:rFonts w:ascii="Baskerville" w:hAnsi="Baskerville"/>
                                <w:sz w:val="16"/>
                              </w:rPr>
                              <w:t>PO</w:t>
                            </w:r>
                            <w:r w:rsidR="0080012E">
                              <w:rPr>
                                <w:rFonts w:ascii="Baskerville" w:hAnsi="Baskerville"/>
                                <w:sz w:val="16"/>
                              </w:rPr>
                              <w:t xml:space="preserve"> Box 720154</w:t>
                            </w:r>
                          </w:p>
                          <w:p w:rsidR="0080012E" w:rsidRDefault="0080012E" w:rsidP="0064641E">
                            <w:pPr>
                              <w:pStyle w:val="Heading4"/>
                            </w:pPr>
                            <w:r>
                              <w:t>Oklahoma City, OK 73172</w:t>
                            </w:r>
                          </w:p>
                          <w:p w:rsidR="0080012E" w:rsidRDefault="0080012E" w:rsidP="0064641E">
                            <w:pPr>
                              <w:jc w:val="right"/>
                              <w:rPr>
                                <w:rFonts w:ascii="Baskerville" w:hAnsi="Baskerville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  <w:sz w:val="16"/>
                              </w:rPr>
                              <w:t>www.olewindmill</w:t>
                            </w:r>
                            <w:r w:rsidR="00C23D5F">
                              <w:rPr>
                                <w:rFonts w:ascii="Baskerville" w:hAnsi="Baskerville"/>
                                <w:b/>
                                <w:sz w:val="16"/>
                              </w:rPr>
                              <w:t>estates</w:t>
                            </w:r>
                            <w:r>
                              <w:rPr>
                                <w:rFonts w:ascii="Baskerville" w:hAnsi="Baskerville"/>
                                <w:b/>
                                <w:sz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59E413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349.25pt;margin-top:3.6pt;width:139.65pt;height:3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" stroked="f">
                <v:textbox>
                  <w:txbxContent>
                    <w:p w:rsidR="0080012E" w:rsidRDefault="00C23D5F" w:rsidP="0064641E">
                      <w:pPr>
                        <w:pStyle w:val="Heading3"/>
                        <w:rPr>
                          <w:rFonts w:ascii="Baskerville" w:hAnsi="Baskerville"/>
                          <w:sz w:val="16"/>
                        </w:rPr>
                      </w:pPr>
                      <w:r>
                        <w:rPr>
                          <w:rFonts w:ascii="Baskerville" w:hAnsi="Baskerville"/>
                          <w:sz w:val="16"/>
                        </w:rPr>
                        <w:t>PO</w:t>
                      </w:r>
                      <w:r w:rsidR="0080012E">
                        <w:rPr>
                          <w:rFonts w:ascii="Baskerville" w:hAnsi="Baskerville"/>
                          <w:sz w:val="16"/>
                        </w:rPr>
                        <w:t xml:space="preserve"> Box 720154</w:t>
                      </w:r>
                    </w:p>
                    <w:p w:rsidR="0080012E" w:rsidRDefault="0080012E" w:rsidP="0064641E">
                      <w:pPr>
                        <w:pStyle w:val="Heading4"/>
                      </w:pPr>
                      <w:r>
                        <w:t>Oklahoma City, OK 73172</w:t>
                      </w:r>
                    </w:p>
                    <w:p w:rsidR="0080012E" w:rsidRDefault="0080012E" w:rsidP="0064641E">
                      <w:pPr>
                        <w:jc w:val="right"/>
                        <w:rPr>
                          <w:rFonts w:ascii="Baskerville" w:hAnsi="Baskerville"/>
                          <w:b/>
                          <w:sz w:val="16"/>
                        </w:rPr>
                      </w:pPr>
                      <w:r>
                        <w:rPr>
                          <w:rFonts w:ascii="Baskerville" w:hAnsi="Baskerville"/>
                          <w:b/>
                          <w:sz w:val="16"/>
                        </w:rPr>
                        <w:t>www.olewindmill</w:t>
                      </w:r>
                      <w:r w:rsidR="00C23D5F">
                        <w:rPr>
                          <w:rFonts w:ascii="Baskerville" w:hAnsi="Baskerville"/>
                          <w:b/>
                          <w:sz w:val="16"/>
                        </w:rPr>
                        <w:t>estates</w:t>
                      </w:r>
                      <w:r>
                        <w:rPr>
                          <w:rFonts w:ascii="Baskerville" w:hAnsi="Baskerville"/>
                          <w:b/>
                          <w:sz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2"/>
          <w:szCs w:val="12"/>
          <w:u w:val="single"/>
        </w:rPr>
        <w:tab/>
      </w:r>
    </w:p>
    <w:p w:rsidR="00436380" w:rsidRPr="006D12A1" w:rsidRDefault="00436380" w:rsidP="005170C9">
      <w:pPr>
        <w:tabs>
          <w:tab w:val="right" w:pos="9720"/>
        </w:tabs>
        <w:ind w:left="-360" w:right="-1080"/>
        <w:rPr>
          <w:rFonts w:ascii="Baskerville Old Face" w:hAnsi="Baskerville Old Face"/>
          <w:sz w:val="56"/>
          <w:szCs w:val="56"/>
        </w:rPr>
      </w:pPr>
      <w:r w:rsidRPr="006D12A1">
        <w:rPr>
          <w:rFonts w:ascii="Baskerville Old Face" w:hAnsi="Baskerville Old Face"/>
          <w:sz w:val="56"/>
          <w:szCs w:val="56"/>
        </w:rPr>
        <w:t>OWNERS ASSOCIATION</w:t>
      </w:r>
    </w:p>
    <w:p w:rsidR="0080012E" w:rsidRDefault="0080012E" w:rsidP="00436380"/>
    <w:p w:rsidR="0080012E" w:rsidRDefault="0080012E" w:rsidP="00436380"/>
    <w:p w:rsidR="0080012E" w:rsidRDefault="0080012E" w:rsidP="00436380"/>
    <w:p w:rsidR="00F81129" w:rsidRPr="007B4816" w:rsidRDefault="00F81129" w:rsidP="00436380">
      <w:pPr>
        <w:rPr>
          <w:b/>
          <w:szCs w:val="28"/>
        </w:rPr>
      </w:pPr>
    </w:p>
    <w:p w:rsidR="00622C05" w:rsidRDefault="00784A09" w:rsidP="00D733F3">
      <w:pPr>
        <w:pStyle w:val="Heading5"/>
        <w:tabs>
          <w:tab w:val="right" w:pos="3870"/>
        </w:tabs>
        <w:ind w:left="0" w:right="360"/>
        <w:rPr>
          <w:rFonts w:ascii="Century Schoolbook" w:hAnsi="Century Schoolbook"/>
          <w:b w:val="0"/>
          <w:sz w:val="24"/>
          <w:szCs w:val="24"/>
        </w:rPr>
      </w:pPr>
      <w:r>
        <w:rPr>
          <w:rFonts w:ascii="Century Schoolbook" w:hAnsi="Century Schoolbook"/>
          <w:b w:val="0"/>
          <w:sz w:val="24"/>
          <w:szCs w:val="24"/>
        </w:rPr>
        <w:t>March 23,</w:t>
      </w:r>
      <w:r w:rsidR="006E3A9F">
        <w:rPr>
          <w:rFonts w:ascii="Century Schoolbook" w:hAnsi="Century Schoolbook"/>
          <w:b w:val="0"/>
          <w:sz w:val="24"/>
          <w:szCs w:val="24"/>
        </w:rPr>
        <w:t xml:space="preserve"> 2016</w:t>
      </w:r>
    </w:p>
    <w:p w:rsidR="005C7CE4" w:rsidRDefault="005C7CE4" w:rsidP="005170C9">
      <w:pPr>
        <w:ind w:right="360"/>
      </w:pPr>
    </w:p>
    <w:p w:rsidR="005C7CE4" w:rsidRDefault="005C7CE4" w:rsidP="005170C9">
      <w:pPr>
        <w:ind w:right="360"/>
      </w:pPr>
      <w:r>
        <w:t>Ole Windmill Members,</w:t>
      </w:r>
    </w:p>
    <w:p w:rsidR="005C7CE4" w:rsidRDefault="005C7CE4" w:rsidP="005170C9">
      <w:pPr>
        <w:ind w:right="360"/>
      </w:pPr>
    </w:p>
    <w:p w:rsidR="005C7CE4" w:rsidRDefault="005C7CE4" w:rsidP="005170C9">
      <w:pPr>
        <w:ind w:right="360" w:firstLine="720"/>
        <w:jc w:val="both"/>
      </w:pPr>
      <w:r w:rsidRPr="00D733F3">
        <w:rPr>
          <w:b/>
        </w:rPr>
        <w:t xml:space="preserve">Ole Windmill Estates </w:t>
      </w:r>
      <w:r w:rsidR="00784A09" w:rsidRPr="00D733F3">
        <w:rPr>
          <w:b/>
        </w:rPr>
        <w:t xml:space="preserve">has </w:t>
      </w:r>
      <w:r w:rsidRPr="00D733F3">
        <w:rPr>
          <w:b/>
        </w:rPr>
        <w:t>cancel</w:t>
      </w:r>
      <w:r w:rsidR="00784A09" w:rsidRPr="00D733F3">
        <w:rPr>
          <w:b/>
        </w:rPr>
        <w:t>ed</w:t>
      </w:r>
      <w:r w:rsidRPr="00D733F3">
        <w:rPr>
          <w:b/>
        </w:rPr>
        <w:t xml:space="preserve"> </w:t>
      </w:r>
      <w:r w:rsidR="00D733F3" w:rsidRPr="00D733F3">
        <w:rPr>
          <w:b/>
        </w:rPr>
        <w:t xml:space="preserve">its </w:t>
      </w:r>
      <w:r w:rsidRPr="00D733F3">
        <w:rPr>
          <w:b/>
        </w:rPr>
        <w:t>annual Easter E</w:t>
      </w:r>
      <w:r w:rsidR="00E55EF9" w:rsidRPr="00D733F3">
        <w:rPr>
          <w:b/>
        </w:rPr>
        <w:t>gg hunt this year.</w:t>
      </w:r>
      <w:r w:rsidR="00E55EF9">
        <w:t xml:space="preserve">  I</w:t>
      </w:r>
      <w:r>
        <w:t xml:space="preserve">ce storms in November and December 2015, </w:t>
      </w:r>
      <w:r w:rsidR="00E55EF9">
        <w:t>caused</w:t>
      </w:r>
      <w:r w:rsidR="006A1678">
        <w:t xml:space="preserve"> </w:t>
      </w:r>
      <w:r w:rsidR="007B4816">
        <w:t>severe</w:t>
      </w:r>
      <w:r w:rsidR="00C96935">
        <w:t xml:space="preserve"> damage </w:t>
      </w:r>
      <w:r w:rsidR="00D733F3">
        <w:t xml:space="preserve">in the greenbelt including </w:t>
      </w:r>
      <w:r>
        <w:t>downed trees</w:t>
      </w:r>
      <w:r w:rsidR="00D733F3">
        <w:t>,</w:t>
      </w:r>
      <w:r>
        <w:t xml:space="preserve"> limbs</w:t>
      </w:r>
      <w:r w:rsidR="004C2CD5">
        <w:t>,</w:t>
      </w:r>
      <w:r w:rsidR="00D733F3" w:rsidRPr="00D733F3">
        <w:t xml:space="preserve"> </w:t>
      </w:r>
      <w:r w:rsidR="00D733F3">
        <w:t>and</w:t>
      </w:r>
      <w:r>
        <w:t xml:space="preserve"> </w:t>
      </w:r>
      <w:r w:rsidR="00D733F3">
        <w:t xml:space="preserve">debris </w:t>
      </w:r>
      <w:r>
        <w:t>t</w:t>
      </w:r>
      <w:r w:rsidR="00C96935">
        <w:t xml:space="preserve">hat </w:t>
      </w:r>
      <w:r w:rsidR="004C2CD5">
        <w:t>make it</w:t>
      </w:r>
      <w:r w:rsidR="00D733F3">
        <w:t xml:space="preserve"> </w:t>
      </w:r>
      <w:r w:rsidR="00C96935">
        <w:t>too dangerous for our children.</w:t>
      </w:r>
      <w:r w:rsidR="00784A09">
        <w:t xml:space="preserve">  </w:t>
      </w:r>
    </w:p>
    <w:p w:rsidR="00C96935" w:rsidRDefault="00C96935" w:rsidP="005170C9">
      <w:pPr>
        <w:ind w:right="360"/>
      </w:pPr>
    </w:p>
    <w:p w:rsidR="005C7CE4" w:rsidRDefault="005C7CE4" w:rsidP="005170C9">
      <w:pPr>
        <w:ind w:right="360" w:firstLine="720"/>
        <w:jc w:val="both"/>
      </w:pPr>
      <w:r>
        <w:t>Due to rising costs of genera</w:t>
      </w:r>
      <w:r w:rsidR="00784A09">
        <w:t>l maintenance, utilities</w:t>
      </w:r>
      <w:r w:rsidR="006A1678">
        <w:t>,</w:t>
      </w:r>
      <w:r w:rsidR="00784A09">
        <w:t xml:space="preserve"> and up</w:t>
      </w:r>
      <w:r>
        <w:t>keep of Ole Windmill Estates</w:t>
      </w:r>
      <w:r w:rsidR="00D733F3">
        <w:t>’</w:t>
      </w:r>
      <w:r>
        <w:t xml:space="preserve"> </w:t>
      </w:r>
      <w:r w:rsidR="006A1678">
        <w:t xml:space="preserve">common areas </w:t>
      </w:r>
      <w:r w:rsidR="00784A09">
        <w:t>over the next two years (2017 and</w:t>
      </w:r>
      <w:r>
        <w:t xml:space="preserve"> 201</w:t>
      </w:r>
      <w:r w:rsidR="00B5730F">
        <w:t>8)</w:t>
      </w:r>
      <w:r w:rsidR="00C96935">
        <w:t>,</w:t>
      </w:r>
      <w:r w:rsidR="00B5730F">
        <w:t xml:space="preserve"> we have no choice but</w:t>
      </w:r>
      <w:r>
        <w:t xml:space="preserve"> to raise annual dues.  In January 2017</w:t>
      </w:r>
      <w:r w:rsidR="00C96935">
        <w:t xml:space="preserve"> you will receive an</w:t>
      </w:r>
      <w:r w:rsidR="004C2CD5">
        <w:t xml:space="preserve"> invoice for $150</w:t>
      </w:r>
      <w:r>
        <w:t xml:space="preserve">.  In January 2018 you will receive </w:t>
      </w:r>
      <w:r w:rsidR="00784A09">
        <w:t xml:space="preserve">an </w:t>
      </w:r>
      <w:r w:rsidR="004C2CD5">
        <w:t>invoice for $200</w:t>
      </w:r>
      <w:r w:rsidR="00784A09">
        <w:t xml:space="preserve">.  Dues are </w:t>
      </w:r>
      <w:r w:rsidR="004C2CD5">
        <w:t xml:space="preserve">due upon receipt of the invoice, and </w:t>
      </w:r>
      <w:r w:rsidR="00784A09">
        <w:t>pa</w:t>
      </w:r>
      <w:r w:rsidR="004C2CD5">
        <w:t>st due</w:t>
      </w:r>
      <w:r w:rsidR="00784A09">
        <w:t xml:space="preserve"> </w:t>
      </w:r>
      <w:r w:rsidR="004C2CD5">
        <w:t>on</w:t>
      </w:r>
      <w:r w:rsidR="00784A09">
        <w:t xml:space="preserve"> February 28</w:t>
      </w:r>
      <w:r>
        <w:t xml:space="preserve"> of each year.  After March 1, </w:t>
      </w:r>
      <w:r w:rsidR="00784A09">
        <w:t xml:space="preserve">finance </w:t>
      </w:r>
      <w:r>
        <w:t>charge</w:t>
      </w:r>
      <w:r w:rsidR="006A1678">
        <w:t xml:space="preserve"> of 10 percent is assessed</w:t>
      </w:r>
      <w:r>
        <w:t xml:space="preserve">. </w:t>
      </w:r>
      <w:r w:rsidR="006A1678">
        <w:t xml:space="preserve"> </w:t>
      </w:r>
      <w:r>
        <w:t xml:space="preserve">The board has worked hard to not raise </w:t>
      </w:r>
      <w:r w:rsidR="006A1678">
        <w:t>annual dues, but it has be</w:t>
      </w:r>
      <w:r>
        <w:t>come absolutely necessary to do so.</w:t>
      </w:r>
      <w:r w:rsidR="00B5730F">
        <w:t xml:space="preserve">  </w:t>
      </w:r>
      <w:r w:rsidR="00BD56E7">
        <w:t>The board’s job is to maintain the common areas</w:t>
      </w:r>
      <w:r w:rsidR="00D733F3">
        <w:t>,</w:t>
      </w:r>
      <w:r w:rsidR="00BD56E7">
        <w:t xml:space="preserve"> enforce the By-Laws</w:t>
      </w:r>
      <w:r w:rsidR="004D291B">
        <w:t xml:space="preserve"> and Covenants</w:t>
      </w:r>
      <w:r w:rsidR="00BD56E7">
        <w:t xml:space="preserve">, </w:t>
      </w:r>
      <w:r w:rsidR="00D733F3">
        <w:t>bill and collect dues.  All of which</w:t>
      </w:r>
      <w:r w:rsidR="00BD56E7">
        <w:t>, ensur</w:t>
      </w:r>
      <w:r w:rsidR="00D733F3">
        <w:t>e</w:t>
      </w:r>
      <w:r w:rsidR="00BD56E7">
        <w:t xml:space="preserve"> higher property values</w:t>
      </w:r>
      <w:r w:rsidR="00B5730F">
        <w:t xml:space="preserve">.  </w:t>
      </w:r>
    </w:p>
    <w:p w:rsidR="005C7CE4" w:rsidRDefault="005C7CE4" w:rsidP="005170C9">
      <w:pPr>
        <w:ind w:right="360"/>
      </w:pPr>
    </w:p>
    <w:p w:rsidR="005C7CE4" w:rsidRDefault="005C7CE4" w:rsidP="005170C9">
      <w:pPr>
        <w:ind w:right="360" w:firstLine="720"/>
        <w:jc w:val="both"/>
      </w:pPr>
      <w:r>
        <w:t>We are always look</w:t>
      </w:r>
      <w:r w:rsidR="00C96935">
        <w:t>ing for</w:t>
      </w:r>
      <w:r w:rsidR="00D733F3">
        <w:t xml:space="preserve"> and asking for board m</w:t>
      </w:r>
      <w:r>
        <w:t xml:space="preserve">embers to help with Ole Windmill Estates </w:t>
      </w:r>
      <w:r w:rsidR="006A1678">
        <w:t xml:space="preserve">future </w:t>
      </w:r>
      <w:r>
        <w:t>plan</w:t>
      </w:r>
      <w:r w:rsidR="006A1678">
        <w:t>ning</w:t>
      </w:r>
      <w:r>
        <w:t xml:space="preserve">, budget, </w:t>
      </w:r>
      <w:r w:rsidR="00B5730F">
        <w:t>maintenance,</w:t>
      </w:r>
      <w:r w:rsidR="006A1678">
        <w:t xml:space="preserve"> and upkeep</w:t>
      </w:r>
      <w:r>
        <w:t xml:space="preserve">.  If you are interested in helping your community, please contact </w:t>
      </w:r>
      <w:r w:rsidR="004C2CD5">
        <w:t>a board member</w:t>
      </w:r>
      <w:r w:rsidR="00E55EF9">
        <w:t>,</w:t>
      </w:r>
      <w:r>
        <w:t xml:space="preserve"> </w:t>
      </w:r>
      <w:r w:rsidR="006A1678">
        <w:t>visit a board meeting</w:t>
      </w:r>
      <w:r w:rsidR="00E55EF9">
        <w:t>,</w:t>
      </w:r>
      <w:r w:rsidR="006A1678">
        <w:t xml:space="preserve"> and share</w:t>
      </w:r>
      <w:r>
        <w:t xml:space="preserve"> you</w:t>
      </w:r>
      <w:r w:rsidR="00B5730F">
        <w:t xml:space="preserve">r ideas.  We always welcome new members and </w:t>
      </w:r>
      <w:r w:rsidR="00D733F3">
        <w:t xml:space="preserve">new </w:t>
      </w:r>
      <w:r w:rsidR="00B5730F">
        <w:t>ideas!</w:t>
      </w:r>
      <w:r>
        <w:t xml:space="preserve">  </w:t>
      </w:r>
    </w:p>
    <w:p w:rsidR="00B5730F" w:rsidRDefault="00B5730F" w:rsidP="005170C9">
      <w:pPr>
        <w:ind w:right="360"/>
      </w:pPr>
    </w:p>
    <w:p w:rsidR="00B5730F" w:rsidRPr="005C7CE4" w:rsidRDefault="00C96935" w:rsidP="005170C9">
      <w:pPr>
        <w:ind w:right="360" w:firstLine="720"/>
        <w:jc w:val="both"/>
      </w:pPr>
      <w:r>
        <w:t xml:space="preserve">Thank you for your support. </w:t>
      </w:r>
      <w:r w:rsidR="006A1678">
        <w:t xml:space="preserve"> </w:t>
      </w:r>
      <w:r>
        <w:t>I</w:t>
      </w:r>
      <w:r w:rsidR="00B5730F">
        <w:t>f you have questions</w:t>
      </w:r>
      <w:r>
        <w:t>,</w:t>
      </w:r>
      <w:r w:rsidR="00B5730F">
        <w:t xml:space="preserve"> please come to the annu</w:t>
      </w:r>
      <w:r w:rsidR="006A1678">
        <w:t>al meeting scheduled for April 14</w:t>
      </w:r>
      <w:r w:rsidR="00B5730F">
        <w:t>, 2016.</w:t>
      </w:r>
      <w:r w:rsidR="006A1678">
        <w:t xml:space="preserve"> </w:t>
      </w:r>
      <w:r w:rsidR="00BD56E7">
        <w:t xml:space="preserve"> </w:t>
      </w:r>
    </w:p>
    <w:p w:rsidR="005C7CE4" w:rsidRDefault="005C7CE4" w:rsidP="005170C9">
      <w:pPr>
        <w:ind w:right="360"/>
        <w:rPr>
          <w:rFonts w:ascii="Century Schoolbook" w:hAnsi="Century Schoolbook"/>
          <w:szCs w:val="24"/>
        </w:rPr>
      </w:pPr>
    </w:p>
    <w:p w:rsidR="005C7CE4" w:rsidRDefault="0097454D" w:rsidP="00D733F3">
      <w:pPr>
        <w:tabs>
          <w:tab w:val="left" w:pos="4320"/>
        </w:tabs>
        <w:ind w:right="360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ab/>
        <w:t>BOARD OF DIRECTORS</w:t>
      </w:r>
    </w:p>
    <w:p w:rsidR="0097454D" w:rsidRDefault="0097454D" w:rsidP="005170C9">
      <w:pPr>
        <w:ind w:right="360"/>
      </w:pPr>
    </w:p>
    <w:p w:rsidR="0097454D" w:rsidRDefault="0097454D" w:rsidP="005170C9">
      <w:pPr>
        <w:ind w:right="360"/>
      </w:pPr>
    </w:p>
    <w:p w:rsidR="004C2CD5" w:rsidRDefault="004C2CD5" w:rsidP="005170C9">
      <w:pPr>
        <w:ind w:right="360"/>
      </w:pPr>
    </w:p>
    <w:p w:rsidR="0097454D" w:rsidRPr="005170C9" w:rsidRDefault="005170C9" w:rsidP="005170C9">
      <w:pPr>
        <w:ind w:right="360"/>
        <w:jc w:val="both"/>
        <w:rPr>
          <w:b/>
        </w:rPr>
      </w:pPr>
      <w:r w:rsidRPr="005170C9">
        <w:rPr>
          <w:b/>
        </w:rPr>
        <w:t xml:space="preserve">Ole Windmill Estates Annual Garage Sale will be Friday, May 27 and Saturday May 28, 2016.  Details will be posted on our website and Nextdoor.com.  </w:t>
      </w:r>
    </w:p>
    <w:p w:rsidR="0097454D" w:rsidRDefault="0097454D" w:rsidP="005170C9">
      <w:pPr>
        <w:ind w:right="360"/>
      </w:pPr>
    </w:p>
    <w:p w:rsidR="0097454D" w:rsidRDefault="0097454D" w:rsidP="005170C9">
      <w:pPr>
        <w:ind w:right="360"/>
      </w:pPr>
    </w:p>
    <w:p w:rsidR="0097454D" w:rsidRDefault="0097454D" w:rsidP="005170C9">
      <w:pPr>
        <w:ind w:right="360"/>
      </w:pPr>
    </w:p>
    <w:p w:rsidR="0097454D" w:rsidRDefault="0097454D" w:rsidP="005170C9">
      <w:pPr>
        <w:ind w:right="360"/>
      </w:pPr>
    </w:p>
    <w:p w:rsidR="0097454D" w:rsidRDefault="0097454D" w:rsidP="00436380"/>
    <w:p w:rsidR="007B4816" w:rsidRPr="007B4816" w:rsidRDefault="00387E9E" w:rsidP="005170C9">
      <w:pPr>
        <w:tabs>
          <w:tab w:val="right" w:pos="9360"/>
        </w:tabs>
        <w:ind w:left="-360" w:right="-90"/>
        <w:rPr>
          <w:rFonts w:ascii="Baskerville Old Face" w:hAnsi="Baskerville Old Face"/>
          <w:sz w:val="32"/>
          <w:szCs w:val="28"/>
        </w:rPr>
      </w:pPr>
      <w:r>
        <w:rPr>
          <w:rFonts w:ascii="Baskerville Old Face" w:hAnsi="Baskerville Old Face"/>
          <w:noProof/>
          <w:sz w:val="32"/>
          <w:szCs w:val="28"/>
        </w:rPr>
        <w:lastRenderedPageBreak/>
        <w:object w:dxaOrig="1440" w:dyaOrig="1440">
          <v:shape id="_x0000_s1028" type="#_x0000_t75" style="position:absolute;left:0;text-align:left;margin-left:474.2pt;margin-top:33.75pt;width:81.7pt;height:90pt;z-index:-251650048;visibility:visible;mso-wrap-edited:f;mso-position-horizontal-relative:page;mso-position-vertical-relative:page" strokeweight="0">
            <v:imagedata r:id="rId7" o:title="" cropbottom="7509f" cropright="7516f"/>
            <w10:wrap anchorx="page" anchory="page"/>
          </v:shape>
          <o:OLEObject Type="Embed" ProgID="Word.Picture.8" ShapeID="_x0000_s1028" DrawAspect="Content" ObjectID="_1520352688" r:id="rId10"/>
        </w:object>
      </w:r>
    </w:p>
    <w:p w:rsidR="0097454D" w:rsidRPr="0064641E" w:rsidRDefault="0097454D" w:rsidP="005170C9">
      <w:pPr>
        <w:tabs>
          <w:tab w:val="right" w:pos="9360"/>
        </w:tabs>
        <w:ind w:left="-360" w:right="-90"/>
        <w:rPr>
          <w:rFonts w:ascii="Baskerville Old Face" w:hAnsi="Baskerville Old Face"/>
          <w:sz w:val="12"/>
          <w:szCs w:val="12"/>
        </w:rPr>
      </w:pPr>
      <w:r w:rsidRPr="006D12A1">
        <w:rPr>
          <w:rFonts w:ascii="Baskerville Old Face" w:hAnsi="Baskerville Old Face"/>
          <w:sz w:val="56"/>
          <w:szCs w:val="56"/>
        </w:rPr>
        <w:t>OLE WINDMILL ESTATES</w:t>
      </w:r>
    </w:p>
    <w:p w:rsidR="0064641E" w:rsidRPr="0064641E" w:rsidRDefault="00436380" w:rsidP="005170C9">
      <w:pPr>
        <w:tabs>
          <w:tab w:val="right" w:pos="9720"/>
        </w:tabs>
        <w:ind w:left="-360" w:right="-90"/>
        <w:rPr>
          <w:rFonts w:ascii="Baskerville Old Face" w:hAnsi="Baskerville Old Face"/>
          <w:sz w:val="6"/>
          <w:szCs w:val="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63EF4B" wp14:editId="28DFE79D">
                <wp:simplePos x="0" y="0"/>
                <wp:positionH relativeFrom="column">
                  <wp:posOffset>4267123</wp:posOffset>
                </wp:positionH>
                <wp:positionV relativeFrom="paragraph">
                  <wp:posOffset>43815</wp:posOffset>
                </wp:positionV>
                <wp:extent cx="1943100" cy="488315"/>
                <wp:effectExtent l="0" t="0" r="0" b="6985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54D" w:rsidRDefault="0097454D" w:rsidP="0097454D">
                            <w:pPr>
                              <w:pStyle w:val="Heading3"/>
                              <w:rPr>
                                <w:rFonts w:ascii="Baskerville" w:hAnsi="Baskerville"/>
                                <w:sz w:val="16"/>
                              </w:rPr>
                            </w:pPr>
                            <w:r>
                              <w:rPr>
                                <w:rFonts w:ascii="Baskerville" w:hAnsi="Baskerville"/>
                                <w:sz w:val="16"/>
                              </w:rPr>
                              <w:t>PO Box 720154</w:t>
                            </w:r>
                          </w:p>
                          <w:p w:rsidR="0097454D" w:rsidRDefault="0097454D" w:rsidP="0097454D">
                            <w:pPr>
                              <w:pStyle w:val="Heading4"/>
                            </w:pPr>
                            <w:r>
                              <w:t>Oklahoma City, OK 73172</w:t>
                            </w:r>
                          </w:p>
                          <w:p w:rsidR="0097454D" w:rsidRDefault="0097454D" w:rsidP="0097454D">
                            <w:pPr>
                              <w:jc w:val="right"/>
                              <w:rPr>
                                <w:rFonts w:ascii="Baskerville" w:hAnsi="Baskerville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  <w:sz w:val="16"/>
                              </w:rPr>
                              <w:t>www.olewindmillestates.com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63EF4B" id="_x0000_s1027" type="#_x0000_t202" style="position:absolute;left:0;text-align:left;margin-left:336pt;margin-top:3.45pt;width:153pt;height:3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" stroked="f">
                <v:textbox>
                  <w:txbxContent>
                    <w:p w:rsidR="0097454D" w:rsidRDefault="0097454D" w:rsidP="0097454D">
                      <w:pPr>
                        <w:pStyle w:val="Heading3"/>
                        <w:rPr>
                          <w:rFonts w:ascii="Baskerville" w:hAnsi="Baskerville"/>
                          <w:sz w:val="16"/>
                        </w:rPr>
                      </w:pPr>
                      <w:r>
                        <w:rPr>
                          <w:rFonts w:ascii="Baskerville" w:hAnsi="Baskerville"/>
                          <w:sz w:val="16"/>
                        </w:rPr>
                        <w:t>PO Box 720154</w:t>
                      </w:r>
                    </w:p>
                    <w:p w:rsidR="0097454D" w:rsidRDefault="0097454D" w:rsidP="0097454D">
                      <w:pPr>
                        <w:pStyle w:val="Heading4"/>
                      </w:pPr>
                      <w:r>
                        <w:t>Oklahoma City, OK 73172</w:t>
                      </w:r>
                    </w:p>
                    <w:p w:rsidR="0097454D" w:rsidRDefault="0097454D" w:rsidP="0097454D">
                      <w:pPr>
                        <w:jc w:val="right"/>
                        <w:rPr>
                          <w:rFonts w:ascii="Baskerville" w:hAnsi="Baskerville"/>
                          <w:b/>
                          <w:sz w:val="16"/>
                        </w:rPr>
                      </w:pPr>
                      <w:r>
                        <w:rPr>
                          <w:rFonts w:ascii="Baskerville" w:hAnsi="Baskerville"/>
                          <w:b/>
                          <w:sz w:val="16"/>
                        </w:rPr>
                        <w:t>www.olewindmillestates.com</w:t>
                      </w:r>
                    </w:p>
                  </w:txbxContent>
                </v:textbox>
              </v:shape>
            </w:pict>
          </mc:Fallback>
        </mc:AlternateContent>
      </w:r>
      <w:r w:rsidR="0064641E">
        <w:rPr>
          <w:rFonts w:ascii="Baskerville Old Face" w:hAnsi="Baskerville Old Face"/>
          <w:sz w:val="6"/>
          <w:szCs w:val="6"/>
          <w:u w:val="single"/>
        </w:rPr>
        <w:tab/>
      </w:r>
    </w:p>
    <w:p w:rsidR="0097454D" w:rsidRPr="006D12A1" w:rsidRDefault="0097454D" w:rsidP="005170C9">
      <w:pPr>
        <w:tabs>
          <w:tab w:val="right" w:pos="9360"/>
        </w:tabs>
        <w:ind w:left="-360" w:right="-1080"/>
        <w:rPr>
          <w:rFonts w:ascii="Baskerville Old Face" w:hAnsi="Baskerville Old Face"/>
          <w:sz w:val="56"/>
          <w:szCs w:val="56"/>
        </w:rPr>
      </w:pPr>
      <w:r w:rsidRPr="006D12A1">
        <w:rPr>
          <w:rFonts w:ascii="Baskerville Old Face" w:hAnsi="Baskerville Old Face"/>
          <w:sz w:val="56"/>
          <w:szCs w:val="56"/>
        </w:rPr>
        <w:t>OWNERS ASSOCIATION</w:t>
      </w:r>
    </w:p>
    <w:p w:rsidR="0097454D" w:rsidRPr="0097454D" w:rsidRDefault="0097454D" w:rsidP="00F0663A">
      <w:pPr>
        <w:ind w:left="-900"/>
        <w:jc w:val="center"/>
        <w:rPr>
          <w:rFonts w:ascii="Century Schoolbook" w:hAnsi="Century Schoolbook"/>
          <w:b/>
          <w:sz w:val="16"/>
          <w:szCs w:val="16"/>
        </w:rPr>
      </w:pPr>
    </w:p>
    <w:p w:rsidR="0097454D" w:rsidRDefault="0097454D" w:rsidP="0097454D"/>
    <w:p w:rsidR="0097454D" w:rsidRDefault="0097454D" w:rsidP="005170C9">
      <w:pPr>
        <w:ind w:right="360"/>
        <w:jc w:val="center"/>
        <w:rPr>
          <w:rFonts w:ascii="Century Schoolbook" w:hAnsi="Century Schoolbook"/>
          <w:b/>
          <w:szCs w:val="24"/>
        </w:rPr>
      </w:pPr>
    </w:p>
    <w:p w:rsidR="0097454D" w:rsidRDefault="0097454D" w:rsidP="005170C9">
      <w:pPr>
        <w:ind w:right="360"/>
        <w:jc w:val="center"/>
        <w:rPr>
          <w:rFonts w:ascii="Century Schoolbook" w:hAnsi="Century Schoolbook"/>
          <w:b/>
          <w:szCs w:val="24"/>
        </w:rPr>
      </w:pPr>
    </w:p>
    <w:p w:rsidR="0097454D" w:rsidRPr="00C23EDB" w:rsidRDefault="0097454D" w:rsidP="005170C9">
      <w:pPr>
        <w:ind w:right="360"/>
        <w:jc w:val="center"/>
        <w:rPr>
          <w:rFonts w:ascii="Century Schoolbook" w:hAnsi="Century Schoolbook"/>
          <w:b/>
          <w:szCs w:val="24"/>
        </w:rPr>
      </w:pPr>
      <w:r>
        <w:rPr>
          <w:rFonts w:ascii="Century Schoolbook" w:hAnsi="Century Schoolbook"/>
          <w:b/>
          <w:szCs w:val="24"/>
        </w:rPr>
        <w:t>April 14, 2016</w:t>
      </w:r>
    </w:p>
    <w:p w:rsidR="0097454D" w:rsidRPr="00C23EDB" w:rsidRDefault="0097454D" w:rsidP="005170C9">
      <w:pPr>
        <w:ind w:right="360"/>
        <w:jc w:val="center"/>
        <w:rPr>
          <w:rFonts w:ascii="Century Schoolbook" w:hAnsi="Century Schoolbook" w:cs="Arial"/>
          <w:b/>
          <w:sz w:val="32"/>
          <w:szCs w:val="24"/>
        </w:rPr>
      </w:pPr>
    </w:p>
    <w:p w:rsidR="0097454D" w:rsidRPr="00C23EDB" w:rsidRDefault="0097454D" w:rsidP="005170C9">
      <w:pPr>
        <w:ind w:right="360"/>
        <w:jc w:val="center"/>
        <w:rPr>
          <w:rFonts w:ascii="Arial" w:hAnsi="Arial" w:cs="Arial"/>
          <w:b/>
          <w:sz w:val="32"/>
          <w:szCs w:val="24"/>
        </w:rPr>
      </w:pPr>
      <w:r w:rsidRPr="00C23EDB">
        <w:rPr>
          <w:rFonts w:ascii="Arial" w:hAnsi="Arial" w:cs="Arial"/>
          <w:b/>
          <w:sz w:val="32"/>
          <w:szCs w:val="24"/>
        </w:rPr>
        <w:t>NOTICE</w:t>
      </w:r>
    </w:p>
    <w:p w:rsidR="0097454D" w:rsidRPr="009F3558" w:rsidRDefault="0097454D" w:rsidP="005170C9">
      <w:pPr>
        <w:ind w:right="360"/>
        <w:jc w:val="center"/>
        <w:rPr>
          <w:b/>
          <w:szCs w:val="24"/>
        </w:rPr>
      </w:pPr>
    </w:p>
    <w:p w:rsidR="0097454D" w:rsidRPr="00C23EDB" w:rsidRDefault="0097454D" w:rsidP="005170C9">
      <w:pPr>
        <w:ind w:right="360"/>
        <w:jc w:val="center"/>
        <w:rPr>
          <w:rFonts w:ascii="Century Schoolbook" w:hAnsi="Century Schoolbook"/>
          <w:b/>
          <w:szCs w:val="24"/>
        </w:rPr>
      </w:pPr>
      <w:r w:rsidRPr="00C23EDB">
        <w:rPr>
          <w:rFonts w:ascii="Century Schoolbook" w:hAnsi="Century Schoolbook"/>
          <w:b/>
          <w:szCs w:val="24"/>
        </w:rPr>
        <w:t>Ole Windmill Estates Owner Association Annual Meeting</w:t>
      </w:r>
    </w:p>
    <w:p w:rsidR="0097454D" w:rsidRPr="00C23EDB" w:rsidRDefault="0097454D" w:rsidP="005170C9">
      <w:pPr>
        <w:ind w:right="360"/>
        <w:rPr>
          <w:rFonts w:ascii="Century Schoolbook" w:hAnsi="Century Schoolbook"/>
          <w:szCs w:val="24"/>
        </w:rPr>
      </w:pPr>
    </w:p>
    <w:p w:rsidR="0097454D" w:rsidRPr="00C23EDB" w:rsidRDefault="0097454D" w:rsidP="005170C9">
      <w:pPr>
        <w:ind w:right="360"/>
        <w:jc w:val="both"/>
        <w:rPr>
          <w:rFonts w:ascii="Century Schoolbook" w:hAnsi="Century Schoolbook"/>
          <w:szCs w:val="24"/>
        </w:rPr>
      </w:pPr>
      <w:r w:rsidRPr="00C23EDB">
        <w:rPr>
          <w:rFonts w:ascii="Century Schoolbook" w:hAnsi="Century Schoolbook"/>
          <w:szCs w:val="24"/>
        </w:rPr>
        <w:t xml:space="preserve">Ole Windmill Estates Owners Association Annual Meeting will be held on April </w:t>
      </w:r>
      <w:r>
        <w:rPr>
          <w:rFonts w:ascii="Century Schoolbook" w:hAnsi="Century Schoolbook"/>
          <w:szCs w:val="24"/>
        </w:rPr>
        <w:t>14, 2016,</w:t>
      </w:r>
      <w:r w:rsidRPr="00C23EDB">
        <w:rPr>
          <w:rFonts w:ascii="Century Schoolbook" w:hAnsi="Century Schoolbook"/>
          <w:szCs w:val="24"/>
        </w:rPr>
        <w:t xml:space="preserve"> at the Anglican Church of the Holy Cross, 10509 North Council Road, Okla</w:t>
      </w:r>
      <w:r>
        <w:rPr>
          <w:rFonts w:ascii="Century Schoolbook" w:hAnsi="Century Schoolbook"/>
          <w:szCs w:val="24"/>
        </w:rPr>
        <w:t>homa City, Oklahoma</w:t>
      </w:r>
      <w:r w:rsidRPr="00C23EDB">
        <w:rPr>
          <w:rFonts w:ascii="Century Schoolbook" w:hAnsi="Century Schoolbook"/>
          <w:szCs w:val="24"/>
        </w:rPr>
        <w:t xml:space="preserve">.  The meeting will begin promptly at </w:t>
      </w:r>
      <w:r>
        <w:rPr>
          <w:rFonts w:ascii="Century Schoolbook" w:hAnsi="Century Schoolbook"/>
          <w:szCs w:val="24"/>
        </w:rPr>
        <w:t>6</w:t>
      </w:r>
      <w:r w:rsidRPr="00C23EDB">
        <w:rPr>
          <w:rFonts w:ascii="Century Schoolbook" w:hAnsi="Century Schoolbook"/>
          <w:szCs w:val="24"/>
        </w:rPr>
        <w:t>:00 pm and should last approximately one hour.</w:t>
      </w:r>
      <w:r>
        <w:rPr>
          <w:rFonts w:ascii="Century Schoolbook" w:hAnsi="Century Schoolbook"/>
          <w:szCs w:val="24"/>
        </w:rPr>
        <w:t xml:space="preserve">  </w:t>
      </w:r>
    </w:p>
    <w:p w:rsidR="0097454D" w:rsidRPr="00C23EDB" w:rsidRDefault="0097454D" w:rsidP="005170C9">
      <w:pPr>
        <w:ind w:right="360"/>
        <w:rPr>
          <w:rFonts w:ascii="Century Schoolbook" w:hAnsi="Century Schoolbook"/>
          <w:szCs w:val="24"/>
        </w:rPr>
      </w:pPr>
    </w:p>
    <w:p w:rsidR="0097454D" w:rsidRPr="008047C0" w:rsidRDefault="0097454D" w:rsidP="005170C9">
      <w:pPr>
        <w:ind w:right="360"/>
        <w:jc w:val="center"/>
        <w:rPr>
          <w:rFonts w:ascii="Arial" w:hAnsi="Arial" w:cs="Arial"/>
          <w:b/>
          <w:sz w:val="28"/>
          <w:szCs w:val="24"/>
        </w:rPr>
      </w:pPr>
      <w:r w:rsidRPr="008047C0">
        <w:rPr>
          <w:rFonts w:ascii="Arial" w:hAnsi="Arial" w:cs="Arial"/>
          <w:b/>
          <w:sz w:val="28"/>
          <w:szCs w:val="24"/>
        </w:rPr>
        <w:t>AGENDA</w:t>
      </w:r>
    </w:p>
    <w:p w:rsidR="0097454D" w:rsidRPr="00C23EDB" w:rsidRDefault="0097454D" w:rsidP="005170C9">
      <w:pPr>
        <w:ind w:right="360"/>
        <w:rPr>
          <w:rFonts w:ascii="Century Schoolbook" w:hAnsi="Century Schoolbook"/>
          <w:b/>
          <w:szCs w:val="24"/>
        </w:rPr>
      </w:pPr>
    </w:p>
    <w:p w:rsidR="0097454D" w:rsidRPr="00C23EDB" w:rsidRDefault="0097454D" w:rsidP="005170C9">
      <w:pPr>
        <w:numPr>
          <w:ilvl w:val="0"/>
          <w:numId w:val="4"/>
        </w:numPr>
        <w:ind w:left="0" w:right="360" w:firstLine="720"/>
        <w:rPr>
          <w:rFonts w:ascii="Century Schoolbook" w:hAnsi="Century Schoolbook"/>
          <w:b/>
          <w:szCs w:val="24"/>
        </w:rPr>
      </w:pPr>
      <w:r w:rsidRPr="00C23EDB">
        <w:rPr>
          <w:rFonts w:ascii="Century Schoolbook" w:hAnsi="Century Schoolbook"/>
          <w:szCs w:val="24"/>
        </w:rPr>
        <w:t>Call meeting to order</w:t>
      </w:r>
    </w:p>
    <w:p w:rsidR="0097454D" w:rsidRPr="00C23EDB" w:rsidRDefault="0097454D" w:rsidP="005170C9">
      <w:pPr>
        <w:numPr>
          <w:ilvl w:val="0"/>
          <w:numId w:val="4"/>
        </w:numPr>
        <w:ind w:left="0" w:right="360" w:firstLine="720"/>
        <w:rPr>
          <w:rFonts w:ascii="Century Schoolbook" w:hAnsi="Century Schoolbook"/>
          <w:b/>
          <w:szCs w:val="24"/>
        </w:rPr>
      </w:pPr>
      <w:r w:rsidRPr="00C23EDB">
        <w:rPr>
          <w:rFonts w:ascii="Century Schoolbook" w:hAnsi="Century Schoolbook"/>
          <w:szCs w:val="24"/>
        </w:rPr>
        <w:t xml:space="preserve">Financial Report </w:t>
      </w:r>
      <w:r>
        <w:rPr>
          <w:rFonts w:ascii="Century Schoolbook" w:hAnsi="Century Schoolbook"/>
          <w:szCs w:val="24"/>
        </w:rPr>
        <w:t>and 2016</w:t>
      </w:r>
      <w:r w:rsidRPr="00C23EDB">
        <w:rPr>
          <w:rFonts w:ascii="Century Schoolbook" w:hAnsi="Century Schoolbook"/>
          <w:szCs w:val="24"/>
        </w:rPr>
        <w:t xml:space="preserve"> Budget</w:t>
      </w:r>
    </w:p>
    <w:p w:rsidR="0097454D" w:rsidRPr="007B4816" w:rsidRDefault="0097454D" w:rsidP="005170C9">
      <w:pPr>
        <w:numPr>
          <w:ilvl w:val="0"/>
          <w:numId w:val="4"/>
        </w:numPr>
        <w:ind w:left="0" w:right="360" w:firstLine="720"/>
        <w:rPr>
          <w:rFonts w:ascii="Century Schoolbook" w:hAnsi="Century Schoolbook"/>
          <w:b/>
          <w:szCs w:val="24"/>
        </w:rPr>
      </w:pPr>
      <w:r w:rsidRPr="00C23EDB">
        <w:rPr>
          <w:rFonts w:ascii="Century Schoolbook" w:hAnsi="Century Schoolbook"/>
          <w:szCs w:val="24"/>
        </w:rPr>
        <w:t>Approval of 201</w:t>
      </w:r>
      <w:r>
        <w:rPr>
          <w:rFonts w:ascii="Century Schoolbook" w:hAnsi="Century Schoolbook"/>
          <w:szCs w:val="24"/>
        </w:rPr>
        <w:t>6</w:t>
      </w:r>
      <w:r w:rsidRPr="00C23EDB">
        <w:rPr>
          <w:rFonts w:ascii="Century Schoolbook" w:hAnsi="Century Schoolbook"/>
          <w:szCs w:val="24"/>
        </w:rPr>
        <w:t xml:space="preserve"> Budget</w:t>
      </w:r>
    </w:p>
    <w:p w:rsidR="0097454D" w:rsidRPr="00C23EDB" w:rsidRDefault="0097454D" w:rsidP="005170C9">
      <w:pPr>
        <w:numPr>
          <w:ilvl w:val="0"/>
          <w:numId w:val="4"/>
        </w:numPr>
        <w:ind w:left="0" w:right="360" w:firstLine="720"/>
        <w:rPr>
          <w:rFonts w:ascii="Century Schoolbook" w:hAnsi="Century Schoolbook"/>
          <w:b/>
          <w:szCs w:val="24"/>
        </w:rPr>
      </w:pPr>
      <w:r w:rsidRPr="00C23EDB">
        <w:rPr>
          <w:rFonts w:ascii="Century Schoolbook" w:hAnsi="Century Schoolbook"/>
          <w:szCs w:val="24"/>
        </w:rPr>
        <w:t>Call for volunteer board members</w:t>
      </w:r>
    </w:p>
    <w:p w:rsidR="0097454D" w:rsidRPr="00C23EDB" w:rsidRDefault="0097454D" w:rsidP="005170C9">
      <w:pPr>
        <w:numPr>
          <w:ilvl w:val="0"/>
          <w:numId w:val="4"/>
        </w:numPr>
        <w:ind w:left="0" w:right="360" w:firstLine="720"/>
        <w:rPr>
          <w:rFonts w:ascii="Century Schoolbook" w:hAnsi="Century Schoolbook"/>
          <w:b/>
          <w:szCs w:val="24"/>
        </w:rPr>
      </w:pPr>
      <w:r w:rsidRPr="00C23EDB">
        <w:rPr>
          <w:rFonts w:ascii="Century Schoolbook" w:hAnsi="Century Schoolbook"/>
          <w:szCs w:val="24"/>
        </w:rPr>
        <w:t>Adjourn meeting</w:t>
      </w:r>
    </w:p>
    <w:p w:rsidR="0097454D" w:rsidRPr="00C23EDB" w:rsidRDefault="0097454D" w:rsidP="005170C9">
      <w:pPr>
        <w:ind w:right="360"/>
        <w:rPr>
          <w:rFonts w:ascii="Century Schoolbook" w:hAnsi="Century Schoolbook"/>
          <w:szCs w:val="24"/>
        </w:rPr>
      </w:pPr>
    </w:p>
    <w:p w:rsidR="0097454D" w:rsidRPr="00C23EDB" w:rsidRDefault="0097454D" w:rsidP="005170C9">
      <w:pPr>
        <w:ind w:right="360"/>
        <w:rPr>
          <w:rFonts w:ascii="Century Schoolbook" w:hAnsi="Century Schoolbook"/>
          <w:b/>
          <w:szCs w:val="24"/>
        </w:rPr>
      </w:pPr>
    </w:p>
    <w:p w:rsidR="0097454D" w:rsidRPr="008047C0" w:rsidRDefault="0097454D" w:rsidP="005170C9">
      <w:pPr>
        <w:ind w:right="360"/>
        <w:jc w:val="center"/>
        <w:rPr>
          <w:rFonts w:ascii="Arial" w:hAnsi="Arial" w:cs="Arial"/>
          <w:i/>
        </w:rPr>
      </w:pPr>
      <w:r w:rsidRPr="008047C0">
        <w:rPr>
          <w:rFonts w:ascii="Arial" w:hAnsi="Arial" w:cs="Arial"/>
          <w:i/>
        </w:rPr>
        <w:t>Your participation makes things happen.  Please come and bring your neighbor!</w:t>
      </w:r>
    </w:p>
    <w:p w:rsidR="0097454D" w:rsidRPr="00AA002C" w:rsidRDefault="0097454D" w:rsidP="005170C9">
      <w:pPr>
        <w:ind w:right="360"/>
        <w:jc w:val="center"/>
        <w:rPr>
          <w:rFonts w:ascii="Century" w:hAnsi="Century" w:cs="Lucida Sans Unicode"/>
          <w:sz w:val="20"/>
        </w:rPr>
      </w:pPr>
    </w:p>
    <w:p w:rsidR="0097454D" w:rsidRPr="00AA002C" w:rsidRDefault="0097454D" w:rsidP="005170C9">
      <w:pPr>
        <w:tabs>
          <w:tab w:val="right" w:pos="9360"/>
        </w:tabs>
        <w:ind w:right="360"/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  <w:u w:val="single"/>
        </w:rPr>
        <w:tab/>
      </w:r>
    </w:p>
    <w:p w:rsidR="0097454D" w:rsidRPr="00AA002C" w:rsidRDefault="0097454D" w:rsidP="005170C9">
      <w:pPr>
        <w:tabs>
          <w:tab w:val="right" w:pos="8640"/>
        </w:tabs>
        <w:ind w:right="360"/>
        <w:jc w:val="both"/>
        <w:rPr>
          <w:rFonts w:ascii="Century Schoolbook" w:hAnsi="Century Schoolbook"/>
          <w:szCs w:val="24"/>
        </w:rPr>
      </w:pPr>
    </w:p>
    <w:p w:rsidR="0097454D" w:rsidRDefault="0097454D" w:rsidP="005170C9">
      <w:pPr>
        <w:tabs>
          <w:tab w:val="right" w:pos="8640"/>
        </w:tabs>
        <w:ind w:right="360"/>
        <w:jc w:val="center"/>
        <w:rPr>
          <w:rFonts w:ascii="Arial" w:hAnsi="Arial" w:cs="Arial"/>
          <w:b/>
          <w:sz w:val="28"/>
          <w:szCs w:val="24"/>
        </w:rPr>
      </w:pPr>
    </w:p>
    <w:p w:rsidR="0097454D" w:rsidRPr="008047C0" w:rsidRDefault="0097454D" w:rsidP="005170C9">
      <w:pPr>
        <w:tabs>
          <w:tab w:val="right" w:pos="8640"/>
        </w:tabs>
        <w:ind w:right="36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PROXY VOTE</w:t>
      </w:r>
    </w:p>
    <w:p w:rsidR="0097454D" w:rsidRPr="008047C0" w:rsidRDefault="0097454D" w:rsidP="005170C9">
      <w:pPr>
        <w:tabs>
          <w:tab w:val="right" w:pos="8640"/>
        </w:tabs>
        <w:ind w:right="360"/>
        <w:rPr>
          <w:rFonts w:ascii="Century Schoolbook" w:hAnsi="Century Schoolbook"/>
          <w:sz w:val="28"/>
          <w:szCs w:val="24"/>
        </w:rPr>
      </w:pPr>
    </w:p>
    <w:p w:rsidR="0097454D" w:rsidRDefault="0097454D" w:rsidP="005170C9">
      <w:pPr>
        <w:tabs>
          <w:tab w:val="left" w:pos="4680"/>
          <w:tab w:val="left" w:pos="4770"/>
          <w:tab w:val="right" w:pos="9360"/>
        </w:tabs>
        <w:ind w:right="360"/>
        <w:rPr>
          <w:rFonts w:ascii="Century Schoolbook" w:hAnsi="Century Schoolbook"/>
          <w:szCs w:val="24"/>
        </w:rPr>
      </w:pPr>
      <w:r w:rsidRPr="00AA002C">
        <w:rPr>
          <w:rFonts w:ascii="Century Schoolbook" w:hAnsi="Century Schoolbook"/>
          <w:szCs w:val="24"/>
        </w:rPr>
        <w:t xml:space="preserve">Owner: </w:t>
      </w:r>
      <w:r w:rsidRPr="00AA002C">
        <w:rPr>
          <w:rFonts w:ascii="Century Schoolbook" w:hAnsi="Century Schoolbook"/>
          <w:szCs w:val="24"/>
          <w:u w:val="single"/>
        </w:rPr>
        <w:tab/>
      </w:r>
      <w:r w:rsidRPr="00AA002C">
        <w:rPr>
          <w:rFonts w:ascii="Century Schoolbook" w:hAnsi="Century Schoolbook"/>
          <w:szCs w:val="24"/>
        </w:rPr>
        <w:tab/>
        <w:t xml:space="preserve">Address: </w:t>
      </w:r>
      <w:r w:rsidRPr="00AA002C">
        <w:rPr>
          <w:rFonts w:ascii="Century Schoolbook" w:hAnsi="Century Schoolbook"/>
          <w:szCs w:val="24"/>
          <w:u w:val="single"/>
        </w:rPr>
        <w:tab/>
      </w:r>
    </w:p>
    <w:p w:rsidR="0097454D" w:rsidRDefault="0097454D" w:rsidP="005170C9">
      <w:pPr>
        <w:tabs>
          <w:tab w:val="left" w:pos="4140"/>
          <w:tab w:val="left" w:pos="4320"/>
          <w:tab w:val="right" w:pos="8640"/>
        </w:tabs>
        <w:ind w:right="360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 xml:space="preserve">             (</w:t>
      </w:r>
      <w:r>
        <w:rPr>
          <w:rFonts w:ascii="Century Schoolbook" w:hAnsi="Century Schoolbook"/>
          <w:sz w:val="20"/>
        </w:rPr>
        <w:t>Please Print)</w:t>
      </w:r>
    </w:p>
    <w:p w:rsidR="0097454D" w:rsidRPr="00AA002C" w:rsidRDefault="0097454D" w:rsidP="005170C9">
      <w:pPr>
        <w:tabs>
          <w:tab w:val="left" w:pos="4140"/>
          <w:tab w:val="left" w:pos="4320"/>
          <w:tab w:val="right" w:pos="8640"/>
        </w:tabs>
        <w:ind w:right="360"/>
        <w:rPr>
          <w:rFonts w:ascii="Century Schoolbook" w:hAnsi="Century Schoolbook"/>
          <w:szCs w:val="24"/>
        </w:rPr>
      </w:pPr>
    </w:p>
    <w:p w:rsidR="0097454D" w:rsidRDefault="0097454D" w:rsidP="005170C9">
      <w:pPr>
        <w:tabs>
          <w:tab w:val="right" w:pos="9360"/>
        </w:tabs>
        <w:ind w:right="360"/>
        <w:rPr>
          <w:rFonts w:ascii="Century Schoolbook" w:hAnsi="Century Schoolbook"/>
          <w:szCs w:val="24"/>
        </w:rPr>
      </w:pPr>
      <w:r w:rsidRPr="00AA002C">
        <w:rPr>
          <w:rFonts w:ascii="Century Schoolbook" w:hAnsi="Century Schoolbook"/>
          <w:szCs w:val="24"/>
        </w:rPr>
        <w:t xml:space="preserve">Signature: </w:t>
      </w:r>
      <w:r>
        <w:rPr>
          <w:rFonts w:ascii="Century Schoolbook" w:hAnsi="Century Schoolbook"/>
          <w:szCs w:val="24"/>
          <w:u w:val="single"/>
        </w:rPr>
        <w:tab/>
      </w:r>
      <w:r>
        <w:rPr>
          <w:rFonts w:ascii="Century Schoolbook" w:hAnsi="Century Schoolbook"/>
          <w:szCs w:val="24"/>
        </w:rPr>
        <w:t xml:space="preserve"> </w:t>
      </w:r>
    </w:p>
    <w:p w:rsidR="0097454D" w:rsidRDefault="0097454D" w:rsidP="005170C9">
      <w:pPr>
        <w:tabs>
          <w:tab w:val="left" w:pos="4680"/>
          <w:tab w:val="left" w:pos="4770"/>
          <w:tab w:val="right" w:pos="9360"/>
        </w:tabs>
        <w:spacing w:before="360"/>
        <w:ind w:right="360"/>
        <w:rPr>
          <w:rFonts w:ascii="Century Schoolbook" w:hAnsi="Century Schoolbook"/>
          <w:szCs w:val="24"/>
          <w:u w:val="single"/>
        </w:rPr>
      </w:pPr>
      <w:r>
        <w:rPr>
          <w:rFonts w:ascii="Century Schoolbook" w:hAnsi="Century Schoolbook"/>
          <w:szCs w:val="24"/>
          <w:u w:val="single"/>
        </w:rPr>
        <w:tab/>
        <w:t xml:space="preserve"> </w:t>
      </w:r>
      <w:r>
        <w:rPr>
          <w:rFonts w:ascii="Century Schoolbook" w:hAnsi="Century Schoolbook"/>
          <w:szCs w:val="24"/>
        </w:rPr>
        <w:tab/>
        <w:t xml:space="preserve"> </w:t>
      </w:r>
      <w:r>
        <w:rPr>
          <w:rFonts w:ascii="Century Schoolbook" w:hAnsi="Century Schoolbook"/>
          <w:szCs w:val="24"/>
          <w:u w:val="single"/>
        </w:rPr>
        <w:tab/>
      </w:r>
    </w:p>
    <w:p w:rsidR="006A1678" w:rsidRDefault="0097454D" w:rsidP="005170C9">
      <w:pPr>
        <w:tabs>
          <w:tab w:val="left" w:pos="4860"/>
          <w:tab w:val="right" w:pos="9360"/>
        </w:tabs>
        <w:ind w:right="360"/>
        <w:rPr>
          <w:rFonts w:ascii="Century Schoolbook" w:hAnsi="Century Schoolbook"/>
          <w:szCs w:val="24"/>
        </w:rPr>
      </w:pPr>
      <w:r w:rsidRPr="009C7F64">
        <w:rPr>
          <w:rFonts w:ascii="Century Schoolbook" w:hAnsi="Century Schoolbook"/>
          <w:sz w:val="20"/>
          <w:szCs w:val="24"/>
        </w:rPr>
        <w:t>Phone Number (</w:t>
      </w:r>
      <w:r>
        <w:rPr>
          <w:rFonts w:ascii="Century Schoolbook" w:hAnsi="Century Schoolbook"/>
          <w:sz w:val="20"/>
          <w:szCs w:val="24"/>
        </w:rPr>
        <w:t xml:space="preserve">circle </w:t>
      </w:r>
      <w:r w:rsidRPr="009C7F64">
        <w:rPr>
          <w:rFonts w:ascii="Century Schoolbook" w:hAnsi="Century Schoolbook"/>
          <w:sz w:val="20"/>
          <w:szCs w:val="24"/>
        </w:rPr>
        <w:t>Home or Cell)</w:t>
      </w:r>
      <w:r w:rsidRPr="009C7F64">
        <w:rPr>
          <w:rFonts w:ascii="Century Schoolbook" w:hAnsi="Century Schoolbook"/>
          <w:sz w:val="20"/>
          <w:szCs w:val="24"/>
        </w:rPr>
        <w:tab/>
        <w:t xml:space="preserve">E-Mail </w:t>
      </w:r>
      <w:r w:rsidRPr="009C7F64">
        <w:rPr>
          <w:rFonts w:ascii="Century Schoolbook" w:hAnsi="Century Schoolbook"/>
          <w:sz w:val="20"/>
          <w:szCs w:val="24"/>
        </w:rPr>
        <w:tab/>
      </w:r>
    </w:p>
    <w:sectPr w:rsidR="006A1678" w:rsidSect="004C2CD5">
      <w:footerReference w:type="default" r:id="rId11"/>
      <w:pgSz w:w="12240" w:h="15840"/>
      <w:pgMar w:top="1440" w:right="108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E9E" w:rsidRDefault="00387E9E">
      <w:r>
        <w:separator/>
      </w:r>
    </w:p>
  </w:endnote>
  <w:endnote w:type="continuationSeparator" w:id="0">
    <w:p w:rsidR="00387E9E" w:rsidRDefault="0038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">
    <w:altName w:val="Courier New"/>
    <w:charset w:val="00"/>
    <w:family w:val="auto"/>
    <w:pitch w:val="variable"/>
    <w:sig w:usb0="00000001" w:usb1="00000000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D5" w:rsidRDefault="004C2CD5" w:rsidP="004C2CD5">
    <w:pPr>
      <w:pStyle w:val="Footer"/>
      <w:jc w:val="center"/>
      <w:rPr>
        <w:rFonts w:ascii="Century Schoolbook" w:hAnsi="Century Schoolbook"/>
        <w:sz w:val="16"/>
      </w:rPr>
    </w:pPr>
    <w:r w:rsidRPr="004C2CD5">
      <w:rPr>
        <w:rFonts w:ascii="Century Schoolbook" w:hAnsi="Century Schoolbook"/>
        <w:sz w:val="16"/>
      </w:rPr>
      <w:t>Ole Windmill Estates is a mandatory dues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E9E" w:rsidRDefault="00387E9E">
      <w:r>
        <w:separator/>
      </w:r>
    </w:p>
  </w:footnote>
  <w:footnote w:type="continuationSeparator" w:id="0">
    <w:p w:rsidR="00387E9E" w:rsidRDefault="00387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4008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401614"/>
    <w:multiLevelType w:val="hybridMultilevel"/>
    <w:tmpl w:val="4E380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B20E3D"/>
    <w:multiLevelType w:val="hybridMultilevel"/>
    <w:tmpl w:val="BE30C71A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8F125B9"/>
    <w:multiLevelType w:val="hybridMultilevel"/>
    <w:tmpl w:val="DC264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92"/>
    <w:rsid w:val="000D7F9F"/>
    <w:rsid w:val="00120084"/>
    <w:rsid w:val="0014624E"/>
    <w:rsid w:val="00154810"/>
    <w:rsid w:val="001C1FBA"/>
    <w:rsid w:val="00205BCA"/>
    <w:rsid w:val="002307F7"/>
    <w:rsid w:val="00365892"/>
    <w:rsid w:val="00387E9E"/>
    <w:rsid w:val="003A42FE"/>
    <w:rsid w:val="003F1AF0"/>
    <w:rsid w:val="00436380"/>
    <w:rsid w:val="00453B11"/>
    <w:rsid w:val="00475D14"/>
    <w:rsid w:val="004C2CD5"/>
    <w:rsid w:val="004D291B"/>
    <w:rsid w:val="004F4FC2"/>
    <w:rsid w:val="00511D31"/>
    <w:rsid w:val="005170C9"/>
    <w:rsid w:val="00556F6B"/>
    <w:rsid w:val="00586479"/>
    <w:rsid w:val="005873C1"/>
    <w:rsid w:val="00595EE5"/>
    <w:rsid w:val="005C7CE4"/>
    <w:rsid w:val="00622C05"/>
    <w:rsid w:val="006236C2"/>
    <w:rsid w:val="0064641E"/>
    <w:rsid w:val="006A1678"/>
    <w:rsid w:val="006B4906"/>
    <w:rsid w:val="006E3A9F"/>
    <w:rsid w:val="006F2AA9"/>
    <w:rsid w:val="007061BB"/>
    <w:rsid w:val="007802DE"/>
    <w:rsid w:val="00784A09"/>
    <w:rsid w:val="007B4816"/>
    <w:rsid w:val="007E3E17"/>
    <w:rsid w:val="0080012E"/>
    <w:rsid w:val="00882177"/>
    <w:rsid w:val="00931286"/>
    <w:rsid w:val="0097454D"/>
    <w:rsid w:val="00993429"/>
    <w:rsid w:val="00997127"/>
    <w:rsid w:val="009C540C"/>
    <w:rsid w:val="00A334B2"/>
    <w:rsid w:val="00A60696"/>
    <w:rsid w:val="00A65B3E"/>
    <w:rsid w:val="00A84392"/>
    <w:rsid w:val="00AC75C1"/>
    <w:rsid w:val="00AF7BB5"/>
    <w:rsid w:val="00B5730F"/>
    <w:rsid w:val="00B92821"/>
    <w:rsid w:val="00BD56E7"/>
    <w:rsid w:val="00BE5650"/>
    <w:rsid w:val="00BF0C54"/>
    <w:rsid w:val="00C07478"/>
    <w:rsid w:val="00C10F76"/>
    <w:rsid w:val="00C23D5F"/>
    <w:rsid w:val="00C530AC"/>
    <w:rsid w:val="00C66360"/>
    <w:rsid w:val="00C95C17"/>
    <w:rsid w:val="00C96935"/>
    <w:rsid w:val="00CC4C27"/>
    <w:rsid w:val="00D52822"/>
    <w:rsid w:val="00D733F3"/>
    <w:rsid w:val="00E55EF9"/>
    <w:rsid w:val="00EC2BC8"/>
    <w:rsid w:val="00EC73CD"/>
    <w:rsid w:val="00EF1A61"/>
    <w:rsid w:val="00F0663A"/>
    <w:rsid w:val="00F36527"/>
    <w:rsid w:val="00F45680"/>
    <w:rsid w:val="00F81129"/>
    <w:rsid w:val="00F92663"/>
    <w:rsid w:val="00F92D32"/>
    <w:rsid w:val="00FB6BBB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17A46D-DBCB-45BA-A777-8B752CCF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72"/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Baskerville" w:hAnsi="Baskerville"/>
      <w:b/>
      <w:sz w:val="16"/>
    </w:rPr>
  </w:style>
  <w:style w:type="paragraph" w:styleId="Heading5">
    <w:name w:val="heading 5"/>
    <w:basedOn w:val="Normal"/>
    <w:next w:val="Normal"/>
    <w:qFormat/>
    <w:pPr>
      <w:keepNext/>
      <w:ind w:left="-720"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ind w:left="-720"/>
      <w:jc w:val="center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sthead">
    <w:name w:val="Masthead"/>
    <w:basedOn w:val="Heading1"/>
    <w:pPr>
      <w:spacing w:before="0" w:after="0"/>
    </w:pPr>
    <w:rPr>
      <w:rFonts w:ascii="Edwardian Script ITC" w:eastAsia="Times New Roman" w:hAnsi="Edwardian Script ITC"/>
      <w:b w:val="0"/>
      <w:color w:val="003366"/>
      <w:kern w:val="0"/>
      <w:sz w:val="14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9971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9712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170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70C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C2CD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</vt:lpstr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subject/>
  <dc:creator>Kelly Harrod</dc:creator>
  <cp:keywords/>
  <cp:lastModifiedBy>Lisa</cp:lastModifiedBy>
  <cp:revision>2</cp:revision>
  <cp:lastPrinted>2016-03-23T21:01:00Z</cp:lastPrinted>
  <dcterms:created xsi:type="dcterms:W3CDTF">2016-03-25T00:25:00Z</dcterms:created>
  <dcterms:modified xsi:type="dcterms:W3CDTF">2016-03-25T00:25:00Z</dcterms:modified>
</cp:coreProperties>
</file>